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3" w:rsidRPr="006643C3" w:rsidRDefault="006643C3" w:rsidP="006643C3">
      <w:pPr>
        <w:tabs>
          <w:tab w:val="righ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</w:pP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OPERATÍVNY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>/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MESAČNÝ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 xml:space="preserve"> / 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 xml:space="preserve">PLÁN PRÁCE </w:t>
      </w:r>
    </w:p>
    <w:p w:rsidR="006643C3" w:rsidRPr="006643C3" w:rsidRDefault="006643C3" w:rsidP="006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</w:p>
    <w:p w:rsidR="006643C3" w:rsidRPr="006643C3" w:rsidRDefault="006643C3" w:rsidP="006643C3">
      <w:pPr>
        <w:tabs>
          <w:tab w:val="center" w:pos="432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CS"/>
        </w:rPr>
      </w:pPr>
      <w:r w:rsidRPr="006643C3">
        <w:rPr>
          <w:rFonts w:ascii="Times New Roman" w:eastAsia="Times New Roman" w:hAnsi="Times New Roman" w:cs="Times New Roman"/>
          <w:sz w:val="28"/>
          <w:szCs w:val="28"/>
        </w:rPr>
        <w:t>Slovenský jazyk a literatúra</w:t>
      </w:r>
    </w:p>
    <w:p w:rsidR="006643C3" w:rsidRPr="006643C3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43C3">
        <w:rPr>
          <w:rFonts w:ascii="Times New Roman" w:eastAsia="Times New Roman" w:hAnsi="Times New Roman" w:cs="Times New Roman"/>
          <w:sz w:val="24"/>
          <w:szCs w:val="24"/>
        </w:rPr>
        <w:t>Mesiac</w:t>
      </w:r>
      <w:r w:rsidR="006B58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643C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SEPTEMBER 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</w:p>
    <w:p w:rsidR="006643C3" w:rsidRPr="00692C1B" w:rsidRDefault="006643C3" w:rsidP="00692C1B">
      <w:pPr>
        <w:pStyle w:val="ListParagraph"/>
        <w:numPr>
          <w:ilvl w:val="0"/>
          <w:numId w:val="2"/>
        </w:num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692C1B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ročník</w:t>
      </w:r>
      <w:r w:rsidR="00C871D6" w:rsidRPr="00692C1B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</w:p>
    <w:p w:rsidR="00C871D6" w:rsidRPr="00C871D6" w:rsidRDefault="00C871D6" w:rsidP="00C871D6">
      <w:pPr>
        <w:pStyle w:val="ListParagraph"/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gymnázia všeobecného smeru</w:t>
      </w:r>
    </w:p>
    <w:p w:rsidR="00AF0EC0" w:rsidRPr="006643C3" w:rsidRDefault="00AF0EC0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školský rok 2020/2021</w:t>
      </w:r>
    </w:p>
    <w:p w:rsidR="00AF0EC0" w:rsidRP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1"/>
        <w:gridCol w:w="5464"/>
        <w:gridCol w:w="990"/>
      </w:tblGrid>
      <w:tr w:rsidR="006B5858" w:rsidRPr="00B571DB" w:rsidTr="00C871D6">
        <w:tc>
          <w:tcPr>
            <w:tcW w:w="1664" w:type="dxa"/>
            <w:gridSpan w:val="2"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571DB">
              <w:rPr>
                <w:rFonts w:eastAsia="Times New Roman" w:cstheme="minorHAnsi"/>
              </w:rPr>
              <w:t>Porad. číslo</w:t>
            </w:r>
          </w:p>
        </w:tc>
        <w:tc>
          <w:tcPr>
            <w:tcW w:w="5464" w:type="dxa"/>
            <w:vMerge w:val="restart"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571DB">
              <w:rPr>
                <w:rFonts w:eastAsia="Times New Roman" w:cstheme="minorHAnsi"/>
              </w:rPr>
              <w:t>Vyučovacia jednotka</w:t>
            </w:r>
          </w:p>
        </w:tc>
        <w:tc>
          <w:tcPr>
            <w:tcW w:w="990" w:type="dxa"/>
            <w:vMerge w:val="restart"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571DB">
              <w:rPr>
                <w:rFonts w:eastAsia="Times New Roman" w:cstheme="minorHAnsi"/>
              </w:rPr>
              <w:t>Druh hodiny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571DB">
              <w:rPr>
                <w:rFonts w:eastAsia="Times New Roman" w:cstheme="minorHAnsi"/>
              </w:rPr>
              <w:t>Téma</w:t>
            </w:r>
          </w:p>
        </w:tc>
        <w:tc>
          <w:tcPr>
            <w:tcW w:w="901" w:type="dxa"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571DB">
              <w:rPr>
                <w:rFonts w:eastAsia="Times New Roman" w:cstheme="minorHAnsi"/>
              </w:rPr>
              <w:t>Vyuč.</w:t>
            </w:r>
          </w:p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571DB">
              <w:rPr>
                <w:rFonts w:eastAsia="Times New Roman" w:cstheme="minorHAnsi"/>
              </w:rPr>
              <w:t>hod.</w:t>
            </w:r>
          </w:p>
        </w:tc>
        <w:tc>
          <w:tcPr>
            <w:tcW w:w="5464" w:type="dxa"/>
            <w:vMerge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90" w:type="dxa"/>
            <w:vMerge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01" w:type="dxa"/>
            <w:vAlign w:val="center"/>
          </w:tcPr>
          <w:p w:rsidR="006B5858" w:rsidRPr="00B571DB" w:rsidRDefault="006B5858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Plán a program slov. pre IV. roč.</w:t>
            </w:r>
            <w:r>
              <w:rPr>
                <w:rFonts w:eastAsia="Times New Roman" w:cstheme="minorHAnsi"/>
              </w:rPr>
              <w:t xml:space="preserve"> gymnázia</w:t>
            </w:r>
          </w:p>
        </w:tc>
        <w:tc>
          <w:tcPr>
            <w:tcW w:w="990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B571DB">
              <w:rPr>
                <w:rFonts w:eastAsia="Times New Roman" w:cstheme="minorHAnsi"/>
                <w:lang w:val="en-US"/>
              </w:rPr>
              <w:t>2</w:t>
            </w:r>
            <w:r w:rsidR="006B5858" w:rsidRPr="00B571DB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 xml:space="preserve">Rozdelenie </w:t>
            </w:r>
            <w:r>
              <w:rPr>
                <w:rFonts w:eastAsia="Times New Roman" w:cstheme="minorHAnsi"/>
              </w:rPr>
              <w:t>povinného čítania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B571DB">
              <w:rPr>
                <w:rFonts w:eastAsia="Times New Roman" w:cstheme="minorHAnsi"/>
                <w:lang w:val="en-US"/>
              </w:rPr>
              <w:t>3</w:t>
            </w:r>
            <w:r w:rsidR="006B5858" w:rsidRPr="00B571DB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</w:rPr>
            </w:pPr>
            <w:r w:rsidRPr="0006607C">
              <w:rPr>
                <w:rFonts w:eastAsia="Times New Roman" w:cstheme="minorHAnsi"/>
              </w:rPr>
              <w:t>Opakovanie pravopisu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6B5858" w:rsidP="00C871D6">
            <w:pPr>
              <w:spacing w:after="0" w:line="240" w:lineRule="auto"/>
              <w:ind w:left="360"/>
              <w:rPr>
                <w:rFonts w:eastAsia="Times New Roman" w:cstheme="minorHAnsi"/>
                <w:lang w:val="en-US"/>
              </w:rPr>
            </w:pPr>
            <w:r w:rsidRPr="00B571DB">
              <w:rPr>
                <w:rFonts w:eastAsia="Times New Roman" w:cstheme="minorHAnsi"/>
                <w:lang w:val="en-US"/>
              </w:rPr>
              <w:t xml:space="preserve"> </w:t>
            </w:r>
            <w:r w:rsidR="00C871D6" w:rsidRPr="00B571DB">
              <w:rPr>
                <w:rFonts w:eastAsia="Times New Roman" w:cstheme="minorHAnsi"/>
                <w:lang w:val="en-US"/>
              </w:rPr>
              <w:t>4</w:t>
            </w:r>
            <w:r w:rsidRPr="00B571DB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Opakovanie učiva o vete a vetných   členoch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B571DB">
              <w:rPr>
                <w:rFonts w:eastAsia="Times New Roman" w:cstheme="minorHAnsi"/>
                <w:lang w:val="en-US"/>
              </w:rPr>
              <w:t>5</w:t>
            </w:r>
            <w:r w:rsidR="006B5858" w:rsidRPr="00B571DB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Veta podľa členitosti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6</w:t>
            </w:r>
            <w:r w:rsidR="006B5858"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Vyjadrenie základných vetných členov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7</w:t>
            </w:r>
            <w:r w:rsidR="006B5858"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Vyjadrenie vedľajších vetných členov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8</w:t>
            </w:r>
            <w:r w:rsidR="006B5858"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Syntagmy vo vete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9</w:t>
            </w:r>
            <w:r w:rsidR="006B5858"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Zhoda,väzba, primkýnanie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</w:t>
            </w:r>
            <w:r w:rsidR="00C871D6" w:rsidRPr="00B571DB">
              <w:rPr>
                <w:rFonts w:eastAsia="Times New Roman" w:cstheme="minorHAnsi"/>
                <w:lang w:val="sr-Latn-CS"/>
              </w:rPr>
              <w:t>0</w:t>
            </w:r>
            <w:r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Vety podľa zloženia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</w:t>
            </w:r>
            <w:r w:rsidR="00C871D6" w:rsidRPr="00B571DB">
              <w:rPr>
                <w:rFonts w:eastAsia="Times New Roman" w:cstheme="minorHAnsi"/>
                <w:lang w:val="sr-Latn-CS"/>
              </w:rPr>
              <w:t>1</w:t>
            </w:r>
            <w:r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Jednočlenná a dvojčlenná veta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B571DB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</w:t>
            </w:r>
            <w:r w:rsidR="00C871D6" w:rsidRPr="00B571DB">
              <w:rPr>
                <w:rFonts w:eastAsia="Times New Roman" w:cstheme="minorHAnsi"/>
                <w:lang w:val="sr-Latn-CS"/>
              </w:rPr>
              <w:t>2</w:t>
            </w:r>
            <w:r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B571DB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</w:rPr>
              <w:t>S</w:t>
            </w:r>
            <w:r w:rsidRPr="0006607C">
              <w:rPr>
                <w:rFonts w:eastAsia="Times New Roman" w:cstheme="minorHAnsi"/>
              </w:rPr>
              <w:t>úveti</w:t>
            </w: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  <w:bookmarkStart w:id="0" w:name="_GoBack"/>
            <w:bookmarkEnd w:id="0"/>
          </w:p>
        </w:tc>
        <w:tc>
          <w:tcPr>
            <w:tcW w:w="901" w:type="dxa"/>
            <w:vAlign w:val="center"/>
          </w:tcPr>
          <w:p w:rsidR="006B5858" w:rsidRPr="00B571DB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</w:t>
            </w:r>
            <w:r w:rsidR="00C871D6" w:rsidRPr="00B571DB">
              <w:rPr>
                <w:rFonts w:eastAsia="Times New Roman" w:cstheme="minorHAnsi"/>
                <w:lang w:val="sr-Latn-CS"/>
              </w:rPr>
              <w:t>3</w:t>
            </w:r>
            <w:r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Priraďovacie súvetie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B571DB" w:rsidTr="00C871D6">
        <w:tc>
          <w:tcPr>
            <w:tcW w:w="763" w:type="dxa"/>
            <w:vAlign w:val="center"/>
          </w:tcPr>
          <w:p w:rsidR="006B5858" w:rsidRPr="00B571DB" w:rsidRDefault="007C36E9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B571DB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</w:t>
            </w:r>
            <w:r w:rsidR="00C871D6" w:rsidRPr="00B571DB">
              <w:rPr>
                <w:rFonts w:eastAsia="Times New Roman" w:cstheme="minorHAnsi"/>
                <w:lang w:val="sr-Latn-CS"/>
              </w:rPr>
              <w:t>4</w:t>
            </w:r>
            <w:r w:rsidRPr="00B571DB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B571DB" w:rsidRDefault="00B571DB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Čiarka v priraďovacom súvetí</w:t>
            </w:r>
          </w:p>
        </w:tc>
        <w:tc>
          <w:tcPr>
            <w:tcW w:w="990" w:type="dxa"/>
          </w:tcPr>
          <w:p w:rsidR="006B5858" w:rsidRPr="00B571DB" w:rsidRDefault="007C36E9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C871D6" w:rsidRPr="00B571DB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B571DB" w:rsidRDefault="007C36E9" w:rsidP="00AC3C09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B571DB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15.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B571DB" w:rsidRDefault="00B571DB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Cvičenie s prir. súvetím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B571DB" w:rsidRDefault="007C36E9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C871D6" w:rsidRPr="00B571DB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B571DB" w:rsidRDefault="007C36E9" w:rsidP="00AC3C09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B571DB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B571DB">
              <w:rPr>
                <w:rFonts w:eastAsia="Times New Roman" w:cstheme="minorHAnsi"/>
                <w:lang w:val="sr-Latn-CS"/>
              </w:rPr>
              <w:t>16.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B571DB" w:rsidRDefault="00B571DB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06607C">
              <w:rPr>
                <w:rFonts w:eastAsia="Times New Roman" w:cstheme="minorHAnsi"/>
              </w:rPr>
              <w:t>Podraďovacie súvetie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B571DB" w:rsidRDefault="007C36E9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</w:tbl>
    <w:p w:rsidR="006643C3" w:rsidRPr="00B571DB" w:rsidRDefault="006643C3" w:rsidP="006643C3">
      <w:pPr>
        <w:spacing w:after="0" w:line="240" w:lineRule="auto"/>
        <w:rPr>
          <w:rFonts w:eastAsia="Times New Roman" w:cstheme="minorHAnsi"/>
          <w:lang w:val="sr-Latn-CS"/>
        </w:rPr>
      </w:pPr>
    </w:p>
    <w:p w:rsidR="006643C3" w:rsidRPr="00B571DB" w:rsidRDefault="006643C3" w:rsidP="006643C3">
      <w:pPr>
        <w:spacing w:after="0" w:line="240" w:lineRule="auto"/>
        <w:rPr>
          <w:rFonts w:eastAsia="Times New Roman" w:cstheme="minorHAnsi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Poznámk</w:t>
      </w:r>
      <w:r w:rsidR="00D14709" w:rsidRPr="00D14709">
        <w:rPr>
          <w:rFonts w:ascii="Times New Roman" w:eastAsia="Times New Roman" w:hAnsi="Times New Roman" w:cs="Times New Roman"/>
        </w:rPr>
        <w:t>y</w:t>
      </w:r>
      <w:r w:rsidRPr="00D14709">
        <w:rPr>
          <w:rFonts w:ascii="Times New Roman" w:eastAsia="Times New Roman" w:hAnsi="Times New Roman" w:cs="Times New Roman"/>
        </w:rPr>
        <w:t>: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1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literatúra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2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</w:t>
      </w:r>
    </w:p>
    <w:p w:rsidR="00DD703D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3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jazyková kultúra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S – spracovanie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U – upevňovanie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O – opakovanie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 P – preverovanie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C – c</w:t>
      </w:r>
      <w:r w:rsidR="00DD703D" w:rsidRPr="00D14709">
        <w:rPr>
          <w:rFonts w:ascii="Times New Roman" w:eastAsia="Times New Roman" w:hAnsi="Times New Roman" w:cs="Times New Roman"/>
        </w:rPr>
        <w:t>vičenie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 xml:space="preserve">Druh hodiny SY – </w:t>
      </w:r>
      <w:r w:rsidR="00DD703D" w:rsidRPr="00D14709">
        <w:rPr>
          <w:rFonts w:ascii="Times New Roman" w:eastAsia="Times New Roman" w:hAnsi="Times New Roman" w:cs="Times New Roman"/>
        </w:rPr>
        <w:t>systematizovanie</w:t>
      </w:r>
    </w:p>
    <w:p w:rsid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Pr="00183876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DD703D" w:rsidRPr="00183876" w:rsidSect="00DB63E9">
          <w:pgSz w:w="11907" w:h="16840" w:code="9"/>
          <w:pgMar w:top="0" w:right="567" w:bottom="180" w:left="567" w:header="709" w:footer="709" w:gutter="0"/>
          <w:cols w:space="708"/>
          <w:docGrid w:linePitch="360"/>
        </w:sect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4D1233" w:rsidRDefault="004D1233"/>
    <w:sectPr w:rsidR="004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93689"/>
    <w:multiLevelType w:val="hybridMultilevel"/>
    <w:tmpl w:val="E53A9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20C6E"/>
    <w:multiLevelType w:val="hybridMultilevel"/>
    <w:tmpl w:val="4148D89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3"/>
    <w:rsid w:val="00183876"/>
    <w:rsid w:val="003D4D21"/>
    <w:rsid w:val="00440B50"/>
    <w:rsid w:val="004B56C0"/>
    <w:rsid w:val="004D1233"/>
    <w:rsid w:val="006643C3"/>
    <w:rsid w:val="00692C1B"/>
    <w:rsid w:val="006B5858"/>
    <w:rsid w:val="007C36E9"/>
    <w:rsid w:val="00AF0EC0"/>
    <w:rsid w:val="00B571DB"/>
    <w:rsid w:val="00C871D6"/>
    <w:rsid w:val="00D14709"/>
    <w:rsid w:val="00DD703D"/>
    <w:rsid w:val="00FA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andrasikova.marija61@gmail.com</dc:creator>
  <cp:lastModifiedBy>Windows User</cp:lastModifiedBy>
  <cp:revision>5</cp:revision>
  <dcterms:created xsi:type="dcterms:W3CDTF">2020-08-07T22:41:00Z</dcterms:created>
  <dcterms:modified xsi:type="dcterms:W3CDTF">2020-08-08T17:52:00Z</dcterms:modified>
</cp:coreProperties>
</file>