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sr-Cyrl-CS"/>
        </w:rPr>
        <w:t>/ Т</w:t>
      </w:r>
      <w:proofErr w:type="spellStart"/>
      <w:r w:rsidRPr="006643C3">
        <w:rPr>
          <w:rFonts w:ascii="Times New Roman" w:eastAsia="Times New Roman" w:hAnsi="Times New Roman" w:cs="Times New Roman"/>
          <w:sz w:val="24"/>
          <w:szCs w:val="24"/>
        </w:rPr>
        <w:t>ém</w:t>
      </w:r>
      <w:proofErr w:type="spellEnd"/>
      <w:r w:rsidRPr="006643C3">
        <w:rPr>
          <w:rFonts w:ascii="Times New Roman" w:eastAsia="Times New Roman" w:hAnsi="Times New Roman" w:cs="Times New Roman"/>
          <w:sz w:val="24"/>
          <w:szCs w:val="24"/>
          <w:lang w:val="sr-Cyrl-CS"/>
        </w:rPr>
        <w:t>а: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AF0EC0" w:rsidRDefault="0086797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6</w:t>
      </w:r>
      <w:r w:rsidR="006643C3" w:rsidRPr="00AF0EC0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. ročník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4621"/>
        <w:gridCol w:w="2461"/>
        <w:gridCol w:w="2243"/>
      </w:tblGrid>
      <w:tr w:rsidR="006643C3" w:rsidRPr="006643C3" w:rsidTr="003231EB">
        <w:tc>
          <w:tcPr>
            <w:tcW w:w="1664" w:type="dxa"/>
            <w:gridSpan w:val="2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Porad</w:t>
            </w:r>
            <w:proofErr w:type="spellEnd"/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. číslo</w:t>
            </w:r>
          </w:p>
        </w:tc>
        <w:tc>
          <w:tcPr>
            <w:tcW w:w="4621" w:type="dxa"/>
            <w:vMerge w:val="restart"/>
            <w:tcBorders>
              <w:top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Vyučovacia jednotka</w:t>
            </w:r>
          </w:p>
        </w:tc>
        <w:tc>
          <w:tcPr>
            <w:tcW w:w="2461" w:type="dxa"/>
            <w:vMerge w:val="restart"/>
            <w:tcBorders>
              <w:top w:val="thinThickSmallGap" w:sz="18" w:space="0" w:color="auto"/>
              <w:right w:val="single" w:sz="4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Druh hodiny</w:t>
            </w:r>
          </w:p>
        </w:tc>
        <w:tc>
          <w:tcPr>
            <w:tcW w:w="2243" w:type="dxa"/>
            <w:vMerge w:val="restart"/>
            <w:tcBorders>
              <w:top w:val="thinThickSmallGap" w:sz="18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Poznámky</w:t>
            </w: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Vyuč.</w:t>
            </w:r>
          </w:p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hod.</w:t>
            </w:r>
          </w:p>
        </w:tc>
        <w:tc>
          <w:tcPr>
            <w:tcW w:w="4621" w:type="dxa"/>
            <w:vMerge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243" w:type="dxa"/>
            <w:vMerge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4621" w:type="dxa"/>
          </w:tcPr>
          <w:p w:rsidR="006643C3" w:rsidRPr="00493EA7" w:rsidRDefault="00704E25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Spomienky na prázdniny (ústne alebo písomné vyjadrovanie)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3F5FE4" w:rsidP="0049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4621" w:type="dxa"/>
          </w:tcPr>
          <w:p w:rsidR="006643C3" w:rsidRPr="00493EA7" w:rsidRDefault="00704E25" w:rsidP="00704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Opakovanie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učiva o jazyku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704E25" w:rsidRPr="00493EA7" w:rsidRDefault="00704E25" w:rsidP="00704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624490">
        <w:trPr>
          <w:trHeight w:val="813"/>
        </w:trPr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4621" w:type="dxa"/>
          </w:tcPr>
          <w:p w:rsidR="00624490" w:rsidRPr="00493EA7" w:rsidRDefault="00704E25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Slovenské nárečia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62449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  <w:p w:rsidR="006643C3" w:rsidRPr="00493EA7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   </w:t>
            </w:r>
          </w:p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  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5634A4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4.</w:t>
            </w:r>
          </w:p>
        </w:tc>
        <w:tc>
          <w:tcPr>
            <w:tcW w:w="4621" w:type="dxa"/>
          </w:tcPr>
          <w:p w:rsidR="006643C3" w:rsidRPr="00493EA7" w:rsidRDefault="00704E25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Jazyková kultúra – V knižnici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CC0461" w:rsidRDefault="00CC0461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5.</w:t>
            </w:r>
          </w:p>
        </w:tc>
        <w:tc>
          <w:tcPr>
            <w:tcW w:w="4621" w:type="dxa"/>
          </w:tcPr>
          <w:p w:rsidR="006643C3" w:rsidRPr="00493EA7" w:rsidRDefault="00704E25" w:rsidP="0099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Ľudová lyrika – kalendárne obradové piesne, rodinné obradové piesne, pastierske piesne...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CC0461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6.</w:t>
            </w:r>
          </w:p>
        </w:tc>
        <w:tc>
          <w:tcPr>
            <w:tcW w:w="4621" w:type="dxa"/>
          </w:tcPr>
          <w:p w:rsidR="006643C3" w:rsidRPr="00493EA7" w:rsidRDefault="00704E25" w:rsidP="0099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Zbojnícke piesne, verbovačky...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7.</w:t>
            </w:r>
          </w:p>
        </w:tc>
        <w:tc>
          <w:tcPr>
            <w:tcW w:w="4621" w:type="dxa"/>
          </w:tcPr>
          <w:p w:rsidR="006643C3" w:rsidRPr="00493EA7" w:rsidRDefault="0099218B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Pravopisné cvičenie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FB1B8A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8.</w:t>
            </w:r>
          </w:p>
        </w:tc>
        <w:tc>
          <w:tcPr>
            <w:tcW w:w="4621" w:type="dxa"/>
          </w:tcPr>
          <w:p w:rsidR="006643C3" w:rsidRPr="00493EA7" w:rsidRDefault="00704E25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 a upevňovanie učiva o hláskach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9.</w:t>
            </w:r>
          </w:p>
        </w:tc>
        <w:tc>
          <w:tcPr>
            <w:tcW w:w="4621" w:type="dxa"/>
          </w:tcPr>
          <w:p w:rsidR="006643C3" w:rsidRPr="00493EA7" w:rsidRDefault="002A3C82" w:rsidP="002A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2A3C82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 xml:space="preserve">Výslovnosť spoluhlások </w:t>
            </w:r>
            <w:r w:rsidRPr="002A3C82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 xml:space="preserve"> </w:t>
            </w:r>
            <w:r w:rsidRPr="002A3C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val="en-US"/>
              </w:rPr>
              <w:t>d, t, l, n</w:t>
            </w:r>
            <w:r w:rsidRPr="002A3C82"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  <w:t xml:space="preserve"> pred </w:t>
            </w:r>
            <w:r w:rsidRPr="002A3C8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val="en-US"/>
              </w:rPr>
              <w:t>i, í, e, ia, ie, iu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10.</w:t>
            </w:r>
          </w:p>
        </w:tc>
        <w:tc>
          <w:tcPr>
            <w:tcW w:w="4621" w:type="dxa"/>
          </w:tcPr>
          <w:p w:rsidR="006643C3" w:rsidRPr="00493EA7" w:rsidRDefault="002A3C82" w:rsidP="002A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 vybraných slov (vybrané slová po b, m, p)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11.</w:t>
            </w:r>
          </w:p>
        </w:tc>
        <w:tc>
          <w:tcPr>
            <w:tcW w:w="4621" w:type="dxa"/>
          </w:tcPr>
          <w:p w:rsidR="006643C3" w:rsidRPr="00493EA7" w:rsidRDefault="002A3C82" w:rsidP="00AD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 vybraných slov (vybrané slová po r, s, v, z)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  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12.</w:t>
            </w:r>
          </w:p>
        </w:tc>
        <w:tc>
          <w:tcPr>
            <w:tcW w:w="4621" w:type="dxa"/>
          </w:tcPr>
          <w:p w:rsidR="006643C3" w:rsidRPr="00493EA7" w:rsidRDefault="002A3C82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Pravopisné cvičenie</w:t>
            </w:r>
            <w:r w:rsidRPr="00493E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na precvičovanie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vybraných slov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493EA7" w:rsidRPr="00493EA7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pakovanie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3F5FE4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a upevňovanie</w:t>
            </w:r>
            <w:bookmarkStart w:id="0" w:name="_GoBack"/>
            <w:bookmarkEnd w:id="0"/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13.</w:t>
            </w:r>
          </w:p>
        </w:tc>
        <w:tc>
          <w:tcPr>
            <w:tcW w:w="4621" w:type="dxa"/>
          </w:tcPr>
          <w:p w:rsidR="006643C3" w:rsidRPr="00493EA7" w:rsidRDefault="002A3C82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Literárne druhy a literárne útvary (žánre)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14.</w:t>
            </w:r>
          </w:p>
        </w:tc>
        <w:tc>
          <w:tcPr>
            <w:tcW w:w="4621" w:type="dxa"/>
          </w:tcPr>
          <w:p w:rsidR="006643C3" w:rsidRPr="00493EA7" w:rsidRDefault="002A3C82" w:rsidP="002A3C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Jan Labáth: Na Dolnej zemi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15.</w:t>
            </w:r>
          </w:p>
        </w:tc>
        <w:tc>
          <w:tcPr>
            <w:tcW w:w="4621" w:type="dxa"/>
          </w:tcPr>
          <w:p w:rsidR="006643C3" w:rsidRPr="00493EA7" w:rsidRDefault="00034B10" w:rsidP="006F1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Spodobovanie spoluhlások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16.</w:t>
            </w:r>
          </w:p>
        </w:tc>
        <w:tc>
          <w:tcPr>
            <w:tcW w:w="4621" w:type="dxa"/>
          </w:tcPr>
          <w:p w:rsidR="006643C3" w:rsidRPr="00493EA7" w:rsidRDefault="00034B10" w:rsidP="00FB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Rytmické krátenie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17.</w:t>
            </w:r>
          </w:p>
        </w:tc>
        <w:tc>
          <w:tcPr>
            <w:tcW w:w="4621" w:type="dxa"/>
          </w:tcPr>
          <w:p w:rsidR="006643C3" w:rsidRPr="00493EA7" w:rsidRDefault="00034B10" w:rsidP="0003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Pravopisné cvičenie</w:t>
            </w:r>
            <w:r w:rsidRPr="00493E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na precvičovanie </w:t>
            </w: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hlások, </w:t>
            </w:r>
            <w:proofErr w:type="spellStart"/>
            <w:r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sposobovania</w:t>
            </w:r>
            <w:proofErr w:type="spellEnd"/>
            <w:r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spoluhlások </w:t>
            </w: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a rytmického krátenia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493EA7" w:rsidRPr="00493EA7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opakovanie </w:t>
            </w:r>
          </w:p>
          <w:p w:rsidR="006643C3" w:rsidRPr="00493EA7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a 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034B1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18.</w:t>
            </w:r>
          </w:p>
        </w:tc>
        <w:tc>
          <w:tcPr>
            <w:tcW w:w="4621" w:type="dxa"/>
          </w:tcPr>
          <w:p w:rsidR="006643C3" w:rsidRPr="00493EA7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Písanie veľkých písmen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034B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</w:tbl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sr-Latn-CS"/>
        </w:rPr>
      </w:pPr>
    </w:p>
    <w:p w:rsid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Poznámka:</w:t>
      </w: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Téma 1 – literatúra</w:t>
      </w: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Téma 2 – jazyk</w:t>
      </w:r>
    </w:p>
    <w:p w:rsidR="00034B10" w:rsidRPr="00493EA7" w:rsidRDefault="00493EA7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34B10" w:rsidRPr="00493EA7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Téma 3 – jazyková kultúra</w:t>
      </w: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034B10"/>
    <w:rsid w:val="00183876"/>
    <w:rsid w:val="002A3C82"/>
    <w:rsid w:val="003F5FE4"/>
    <w:rsid w:val="00456973"/>
    <w:rsid w:val="00493EA7"/>
    <w:rsid w:val="004D1233"/>
    <w:rsid w:val="005634A4"/>
    <w:rsid w:val="00624490"/>
    <w:rsid w:val="006643C3"/>
    <w:rsid w:val="006F1100"/>
    <w:rsid w:val="00704E25"/>
    <w:rsid w:val="00867973"/>
    <w:rsid w:val="0099218B"/>
    <w:rsid w:val="00A04FE1"/>
    <w:rsid w:val="00AD6664"/>
    <w:rsid w:val="00AF0EC0"/>
    <w:rsid w:val="00C462F0"/>
    <w:rsid w:val="00C51E37"/>
    <w:rsid w:val="00CC0461"/>
    <w:rsid w:val="00FB1B8A"/>
    <w:rsid w:val="00FE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4569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4569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andrasikova.marija61@gmail.com</cp:lastModifiedBy>
  <cp:revision>7</cp:revision>
  <dcterms:created xsi:type="dcterms:W3CDTF">2020-08-05T08:52:00Z</dcterms:created>
  <dcterms:modified xsi:type="dcterms:W3CDTF">2020-08-05T13:33:00Z</dcterms:modified>
</cp:coreProperties>
</file>